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FF" w:rsidRPr="001B1FFF" w:rsidRDefault="001B1FFF" w:rsidP="001B1FFF">
      <w:pPr>
        <w:pStyle w:val="a3"/>
        <w:ind w:firstLine="0"/>
        <w:rPr>
          <w:spacing w:val="-4"/>
          <w:sz w:val="32"/>
          <w:szCs w:val="32"/>
        </w:rPr>
      </w:pPr>
      <w:r w:rsidRPr="001B1FFF">
        <w:rPr>
          <w:rFonts w:ascii="FranklinGothicBookCondC" w:hAnsi="FranklinGothicBookCondC"/>
          <w:color w:val="000000"/>
          <w:sz w:val="32"/>
          <w:szCs w:val="32"/>
          <w:shd w:val="clear" w:color="auto" w:fill="FFFFFF"/>
        </w:rPr>
        <w:t>Общественный инспектор по охране труда на основании п. 17.6 Положения об общественном инспекторе по охране труда, утвержденного постановлением Президиума Совета Федерации профсоюзов Беларуси от 25.08.2010 №180, имеет право фиксировать выявленные нарушения законодательства об охране труда в журналах контроля за соблюдением требований по охране труда структурного подразделения (объекта, цеха, участка и пр.), а также выдавать руководителю контролируемого субъекта рекомендацию, обязательную для рассмотрения, по устранению выявленных нарушений актов законодательства, коллективного договора (соглашения).</w:t>
      </w:r>
      <w:r w:rsidRPr="001B1FFF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ab/>
      </w:r>
      <w:r w:rsidRPr="001B1FFF">
        <w:rPr>
          <w:rFonts w:ascii="FranklinGothicBookCondC" w:hAnsi="FranklinGothicBookCondC"/>
          <w:color w:val="000000"/>
          <w:sz w:val="32"/>
          <w:szCs w:val="32"/>
        </w:rPr>
        <w:br/>
      </w:r>
      <w:r w:rsidRPr="001B1FFF">
        <w:rPr>
          <w:rFonts w:ascii="FranklinGothicBookCondC" w:hAnsi="FranklinGothicBookCondC"/>
          <w:color w:val="000000"/>
          <w:sz w:val="32"/>
          <w:szCs w:val="32"/>
          <w:shd w:val="clear" w:color="auto" w:fill="FFFFFF"/>
        </w:rPr>
        <w:t>Рекомендация оформляется по установленной форме и составляется в двух экземплярах: один экземпляр вручается (направляется) руководителю контролируемого субъекта, другой – остается для контроля у общественного инспектора по охране труда, проводившего контроль.</w:t>
      </w:r>
      <w:r w:rsidRPr="001B1FFF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ab/>
      </w:r>
      <w:r w:rsidRPr="001B1FFF">
        <w:rPr>
          <w:rFonts w:ascii="FranklinGothicBookCondC" w:hAnsi="FranklinGothicBookCondC"/>
          <w:color w:val="000000"/>
          <w:sz w:val="32"/>
          <w:szCs w:val="32"/>
        </w:rPr>
        <w:br/>
      </w:r>
      <w:r w:rsidRPr="001B1FFF">
        <w:rPr>
          <w:rFonts w:ascii="FranklinGothicBookCondC" w:hAnsi="FranklinGothicBookCondC"/>
          <w:color w:val="000000"/>
          <w:sz w:val="32"/>
          <w:szCs w:val="32"/>
          <w:shd w:val="clear" w:color="auto" w:fill="FFFFFF"/>
        </w:rPr>
        <w:t>О выявленных нарушениях законодательства об охране труда, невыполнении коллективного договора (соглашения) общественный инспектор по охране труда должен поставить в известность руководителя работ или руководителя структурного подразделения и рекомендовать им принять меры по устранению нарушений.</w:t>
      </w:r>
      <w:r w:rsidRPr="001B1FFF">
        <w:rPr>
          <w:rFonts w:ascii="FranklinGothicBookCondC" w:hAnsi="FranklinGothicBookCondC"/>
          <w:color w:val="000000"/>
          <w:sz w:val="32"/>
          <w:szCs w:val="32"/>
        </w:rPr>
        <w:br/>
      </w:r>
      <w:r w:rsidRPr="001B1FFF">
        <w:rPr>
          <w:rFonts w:ascii="FranklinGothicBookCondC" w:hAnsi="FranklinGothicBookCondC"/>
          <w:color w:val="000000"/>
          <w:sz w:val="32"/>
          <w:szCs w:val="32"/>
          <w:shd w:val="clear" w:color="auto" w:fill="FFFFFF"/>
        </w:rPr>
        <w:t>Цель общественного контроля за соблюдением законодательства об охране труда – создание здоровых и безопасных условий труда работающим, предупреждение несчастных случаев на производстве и профессиональных заболеваний, контроль за правильным и своевременным расследованием и учетом несчастных случаев на производстве и профессиональных заболеваний.</w:t>
      </w: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1B1FFF" w:rsidRDefault="001B1FFF" w:rsidP="008E606A">
      <w:pPr>
        <w:widowControl/>
        <w:spacing w:after="120" w:line="280" w:lineRule="exact"/>
        <w:ind w:right="5102" w:firstLine="0"/>
        <w:rPr>
          <w:szCs w:val="30"/>
        </w:rPr>
      </w:pPr>
    </w:p>
    <w:p w:rsidR="008E606A" w:rsidRPr="00D85ED3" w:rsidRDefault="008E606A" w:rsidP="008E606A">
      <w:pPr>
        <w:widowControl/>
        <w:spacing w:after="120" w:line="280" w:lineRule="exact"/>
        <w:ind w:right="5102" w:firstLine="0"/>
        <w:rPr>
          <w:szCs w:val="30"/>
        </w:rPr>
      </w:pPr>
      <w:bookmarkStart w:id="0" w:name="_GoBack"/>
      <w:bookmarkEnd w:id="0"/>
      <w:r w:rsidRPr="00D85ED3">
        <w:rPr>
          <w:szCs w:val="30"/>
        </w:rPr>
        <w:lastRenderedPageBreak/>
        <w:t xml:space="preserve">ФОРМА </w:t>
      </w:r>
      <w:r>
        <w:rPr>
          <w:szCs w:val="30"/>
        </w:rPr>
        <w:t xml:space="preserve">  </w:t>
      </w:r>
    </w:p>
    <w:p w:rsidR="008E606A" w:rsidRDefault="008E606A" w:rsidP="008E606A">
      <w:pPr>
        <w:widowControl/>
        <w:spacing w:line="280" w:lineRule="exact"/>
        <w:ind w:right="5102" w:firstLine="0"/>
        <w:rPr>
          <w:szCs w:val="30"/>
        </w:rPr>
      </w:pPr>
      <w:r w:rsidRPr="00D85ED3">
        <w:rPr>
          <w:szCs w:val="30"/>
        </w:rPr>
        <w:t xml:space="preserve">рекомендации по устранению </w:t>
      </w:r>
      <w:r>
        <w:rPr>
          <w:szCs w:val="30"/>
        </w:rPr>
        <w:t>выявленных</w:t>
      </w:r>
      <w:r w:rsidRPr="00D85ED3">
        <w:rPr>
          <w:szCs w:val="30"/>
        </w:rPr>
        <w:t xml:space="preserve"> нарушений актов законодательства, коллективного договора (соглашения)</w:t>
      </w:r>
    </w:p>
    <w:p w:rsidR="008E606A" w:rsidRPr="00D85ED3" w:rsidRDefault="008E606A" w:rsidP="008E606A">
      <w:pPr>
        <w:widowControl/>
        <w:ind w:left="5103" w:firstLine="0"/>
        <w:rPr>
          <w:szCs w:val="30"/>
        </w:rPr>
      </w:pPr>
      <w:r>
        <w:rPr>
          <w:szCs w:val="30"/>
        </w:rPr>
        <w:t>____________________________</w:t>
      </w:r>
    </w:p>
    <w:p w:rsidR="008E606A" w:rsidRPr="00AB4349" w:rsidRDefault="008E606A" w:rsidP="008E606A">
      <w:pPr>
        <w:ind w:left="5103" w:firstLine="0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8E606A" w:rsidRPr="00336408" w:rsidRDefault="008E606A" w:rsidP="008E606A">
      <w:pPr>
        <w:ind w:left="5103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E606A" w:rsidRDefault="008E606A" w:rsidP="008E606A">
      <w:pPr>
        <w:pStyle w:val="1"/>
        <w:rPr>
          <w:sz w:val="30"/>
          <w:szCs w:val="30"/>
        </w:rPr>
      </w:pPr>
    </w:p>
    <w:p w:rsidR="008E606A" w:rsidRPr="006C6E67" w:rsidRDefault="008E606A" w:rsidP="008E606A">
      <w:pPr>
        <w:pStyle w:val="1"/>
        <w:rPr>
          <w:sz w:val="30"/>
          <w:szCs w:val="30"/>
        </w:rPr>
      </w:pPr>
      <w:r w:rsidRPr="006C6E67">
        <w:rPr>
          <w:sz w:val="30"/>
          <w:szCs w:val="30"/>
        </w:rPr>
        <w:t xml:space="preserve">РЕКОМЕНДАЦИЯ </w:t>
      </w:r>
    </w:p>
    <w:p w:rsidR="008E606A" w:rsidRPr="006C6E67" w:rsidRDefault="008E606A" w:rsidP="008E606A">
      <w:pPr>
        <w:spacing w:line="280" w:lineRule="exact"/>
        <w:ind w:firstLine="0"/>
        <w:jc w:val="center"/>
        <w:rPr>
          <w:szCs w:val="30"/>
        </w:rPr>
      </w:pPr>
      <w:r w:rsidRPr="006C6E67">
        <w:rPr>
          <w:szCs w:val="30"/>
        </w:rPr>
        <w:t xml:space="preserve">по устранению </w:t>
      </w:r>
      <w:r>
        <w:rPr>
          <w:szCs w:val="30"/>
        </w:rPr>
        <w:t xml:space="preserve">выявленных </w:t>
      </w:r>
      <w:r w:rsidRPr="006C6E67">
        <w:rPr>
          <w:szCs w:val="30"/>
        </w:rPr>
        <w:t>нарушений актов законодательства, коллективного договора (соглашения)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6C6E67">
        <w:rPr>
          <w:szCs w:val="30"/>
        </w:rPr>
        <w:t>«__»_______________20__г.</w:t>
      </w:r>
      <w:r w:rsidRPr="006C6E67">
        <w:rPr>
          <w:szCs w:val="30"/>
        </w:rPr>
        <w:tab/>
      </w:r>
      <w:r w:rsidRPr="00336408"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336408">
        <w:rPr>
          <w:sz w:val="28"/>
          <w:szCs w:val="28"/>
        </w:rPr>
        <w:t xml:space="preserve">________________________ </w:t>
      </w:r>
    </w:p>
    <w:p w:rsidR="008E606A" w:rsidRPr="005D40A1" w:rsidRDefault="008E606A" w:rsidP="008E606A">
      <w:pPr>
        <w:ind w:firstLin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8E606A" w:rsidRDefault="008E606A" w:rsidP="008E606A">
      <w:pPr>
        <w:ind w:firstLine="567"/>
      </w:pPr>
    </w:p>
    <w:p w:rsidR="008E606A" w:rsidRPr="00A05D5D" w:rsidRDefault="008E606A" w:rsidP="008E606A">
      <w:pPr>
        <w:rPr>
          <w:szCs w:val="30"/>
        </w:rPr>
      </w:pPr>
      <w:r w:rsidRPr="00A05D5D">
        <w:rPr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 общественным инспектором по охране труда</w:t>
      </w:r>
      <w:r>
        <w:rPr>
          <w:szCs w:val="30"/>
        </w:rPr>
        <w:t>___________________________________________________________</w:t>
      </w:r>
      <w:r w:rsidRPr="00A05D5D">
        <w:rPr>
          <w:szCs w:val="30"/>
        </w:rPr>
        <w:t xml:space="preserve"> </w:t>
      </w:r>
    </w:p>
    <w:p w:rsidR="008E606A" w:rsidRPr="009D7C42" w:rsidRDefault="008E606A" w:rsidP="008E606A">
      <w:pPr>
        <w:ind w:firstLine="0"/>
        <w:jc w:val="center"/>
        <w:rPr>
          <w:sz w:val="20"/>
          <w:vertAlign w:val="superscript"/>
        </w:rPr>
      </w:pPr>
      <w:r>
        <w:rPr>
          <w:sz w:val="28"/>
          <w:szCs w:val="28"/>
        </w:rPr>
        <w:t xml:space="preserve"> </w:t>
      </w:r>
      <w:r w:rsidRPr="00B56E4D">
        <w:rPr>
          <w:sz w:val="20"/>
        </w:rPr>
        <w:t>(</w:t>
      </w:r>
      <w:r>
        <w:rPr>
          <w:sz w:val="20"/>
        </w:rPr>
        <w:t>наименование профсоюзной организации</w:t>
      </w:r>
      <w:r w:rsidRPr="00B56E4D">
        <w:rPr>
          <w:sz w:val="20"/>
        </w:rPr>
        <w:t>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_____________________________________,</w:t>
      </w:r>
    </w:p>
    <w:p w:rsidR="008E606A" w:rsidRPr="009D7C42" w:rsidRDefault="008E606A" w:rsidP="008E606A">
      <w:pPr>
        <w:ind w:firstLine="0"/>
        <w:jc w:val="center"/>
        <w:rPr>
          <w:sz w:val="20"/>
          <w:vertAlign w:val="superscript"/>
        </w:rPr>
      </w:pPr>
      <w:r w:rsidRPr="00B56E4D">
        <w:rPr>
          <w:sz w:val="20"/>
        </w:rPr>
        <w:t>(Ф.И.О.)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A05D5D">
        <w:rPr>
          <w:szCs w:val="30"/>
        </w:rPr>
        <w:t>действующим на основании</w:t>
      </w:r>
      <w:r>
        <w:rPr>
          <w:szCs w:val="30"/>
        </w:rPr>
        <w:t xml:space="preserve"> удостоверения от «___» ________ 20___ г.</w:t>
      </w:r>
      <w:r>
        <w:rPr>
          <w:sz w:val="28"/>
          <w:szCs w:val="28"/>
        </w:rPr>
        <w:t xml:space="preserve">, </w:t>
      </w:r>
      <w:r w:rsidRPr="00A05D5D">
        <w:rPr>
          <w:szCs w:val="30"/>
        </w:rPr>
        <w:t>изучено соблюдение законодательства</w:t>
      </w:r>
      <w:r>
        <w:rPr>
          <w:szCs w:val="30"/>
        </w:rPr>
        <w:t xml:space="preserve"> об охране труда</w:t>
      </w:r>
      <w:r w:rsidRPr="00A05D5D">
        <w:rPr>
          <w:szCs w:val="30"/>
        </w:rPr>
        <w:t>, выполнения условий коллективного договора (соглашения) в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 </w:t>
      </w: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  <w:r w:rsidRPr="00336408">
        <w:rPr>
          <w:sz w:val="28"/>
          <w:szCs w:val="28"/>
        </w:rPr>
        <w:t xml:space="preserve"> </w:t>
      </w:r>
    </w:p>
    <w:p w:rsidR="008E606A" w:rsidRPr="009D7C42" w:rsidRDefault="008E606A" w:rsidP="008E606A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8E606A" w:rsidRPr="00336408" w:rsidRDefault="008E606A" w:rsidP="008E606A">
      <w:pPr>
        <w:pStyle w:val="2"/>
        <w:spacing w:line="240" w:lineRule="auto"/>
        <w:ind w:left="0"/>
        <w:jc w:val="left"/>
      </w:pPr>
      <w:r w:rsidRPr="00336408"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894"/>
        <w:gridCol w:w="1687"/>
      </w:tblGrid>
      <w:tr w:rsidR="008E606A" w:rsidRPr="00336408" w:rsidTr="00C1638D">
        <w:tc>
          <w:tcPr>
            <w:tcW w:w="669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lang w:val="ru-RU" w:eastAsia="ru-RU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lang w:val="ru-RU" w:eastAsia="ru-RU"/>
              </w:rPr>
              <w:t xml:space="preserve">Содержание выявленных нарушений актов законодательства, коллективного договора (соглашения) и рекомендации по </w:t>
            </w:r>
            <w:r w:rsidRPr="00E43959">
              <w:rPr>
                <w:spacing w:val="-4"/>
                <w:lang w:val="ru-RU" w:eastAsia="ru-RU"/>
              </w:rPr>
              <w:t>их устранению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color w:val="000000"/>
                <w:lang w:val="ru-RU" w:eastAsia="ru-RU"/>
              </w:rPr>
              <w:t>Сроки устранения</w:t>
            </w:r>
          </w:p>
        </w:tc>
      </w:tr>
      <w:tr w:rsidR="008E606A" w:rsidRPr="00336408" w:rsidTr="00C1638D">
        <w:tc>
          <w:tcPr>
            <w:tcW w:w="66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</w:tr>
      <w:tr w:rsidR="008E606A" w:rsidRPr="00336408" w:rsidTr="00C1638D">
        <w:tc>
          <w:tcPr>
            <w:tcW w:w="66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</w:tr>
    </w:tbl>
    <w:p w:rsidR="008E606A" w:rsidRDefault="008E606A" w:rsidP="008E606A">
      <w:pPr>
        <w:pStyle w:val="2"/>
        <w:spacing w:after="0" w:line="240" w:lineRule="auto"/>
        <w:ind w:left="0" w:firstLine="0"/>
      </w:pPr>
    </w:p>
    <w:p w:rsidR="008E606A" w:rsidRPr="00A05D5D" w:rsidRDefault="008E606A" w:rsidP="008E606A">
      <w:pPr>
        <w:spacing w:line="280" w:lineRule="exact"/>
        <w:ind w:firstLine="0"/>
        <w:rPr>
          <w:spacing w:val="-4"/>
          <w:szCs w:val="30"/>
        </w:rPr>
      </w:pPr>
      <w:r w:rsidRPr="00A05D5D">
        <w:rPr>
          <w:spacing w:val="-4"/>
          <w:szCs w:val="30"/>
        </w:rPr>
        <w:t>Общественный инспектор</w:t>
      </w:r>
    </w:p>
    <w:p w:rsidR="008E606A" w:rsidRDefault="008E606A" w:rsidP="008E606A">
      <w:pPr>
        <w:spacing w:line="280" w:lineRule="exact"/>
        <w:ind w:firstLine="0"/>
        <w:rPr>
          <w:spacing w:val="-4"/>
          <w:sz w:val="28"/>
          <w:szCs w:val="28"/>
        </w:rPr>
      </w:pPr>
      <w:r w:rsidRPr="00A05D5D">
        <w:rPr>
          <w:spacing w:val="-4"/>
          <w:szCs w:val="30"/>
        </w:rPr>
        <w:t>по охране труда</w:t>
      </w:r>
      <w:r w:rsidRPr="00C00F1E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          _________________   _______________________</w:t>
      </w:r>
    </w:p>
    <w:p w:rsidR="008E606A" w:rsidRPr="0017735F" w:rsidRDefault="008E606A" w:rsidP="008E606A">
      <w:pPr>
        <w:spacing w:line="280" w:lineRule="exact"/>
        <w:ind w:firstLine="0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(</w:t>
      </w:r>
      <w:proofErr w:type="gramStart"/>
      <w:r>
        <w:rPr>
          <w:spacing w:val="-4"/>
          <w:sz w:val="20"/>
        </w:rPr>
        <w:t xml:space="preserve">подпись)   </w:t>
      </w:r>
      <w:proofErr w:type="gramEnd"/>
      <w:r>
        <w:rPr>
          <w:spacing w:val="-4"/>
          <w:sz w:val="20"/>
        </w:rPr>
        <w:t xml:space="preserve">                                   (фамилия, инициалы)</w:t>
      </w:r>
    </w:p>
    <w:p w:rsidR="008E606A" w:rsidRPr="00706CD7" w:rsidRDefault="008E606A" w:rsidP="008E606A">
      <w:pPr>
        <w:pStyle w:val="2"/>
        <w:spacing w:after="0" w:line="240" w:lineRule="auto"/>
        <w:ind w:left="0" w:firstLine="0"/>
      </w:pPr>
      <w:r>
        <w:t>Рекомендацию</w:t>
      </w:r>
      <w:r w:rsidRPr="00C00F1E">
        <w:t xml:space="preserve"> получил ________________________________</w:t>
      </w:r>
      <w:r>
        <w:t>__________</w:t>
      </w:r>
    </w:p>
    <w:p w:rsidR="008E606A" w:rsidRDefault="008E606A" w:rsidP="008E606A">
      <w:pPr>
        <w:pStyle w:val="a3"/>
        <w:ind w:firstLine="0"/>
        <w:rPr>
          <w:spacing w:val="-4"/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C00F1E">
        <w:rPr>
          <w:sz w:val="20"/>
        </w:rPr>
        <w:t xml:space="preserve"> (должность,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подпись, </w:t>
      </w:r>
      <w:r w:rsidRPr="00C00F1E">
        <w:rPr>
          <w:sz w:val="20"/>
        </w:rPr>
        <w:t xml:space="preserve"> </w:t>
      </w:r>
      <w:r w:rsidRPr="00706CD7">
        <w:rPr>
          <w:spacing w:val="-4"/>
          <w:sz w:val="20"/>
        </w:rPr>
        <w:t>фамилия</w:t>
      </w:r>
      <w:proofErr w:type="gramEnd"/>
      <w:r w:rsidRPr="00706CD7">
        <w:rPr>
          <w:spacing w:val="-4"/>
          <w:sz w:val="20"/>
        </w:rPr>
        <w:t>, и</w:t>
      </w:r>
      <w:r>
        <w:rPr>
          <w:spacing w:val="-4"/>
          <w:sz w:val="20"/>
        </w:rPr>
        <w:t xml:space="preserve"> инициалы, дата)</w:t>
      </w:r>
    </w:p>
    <w:p w:rsidR="008E606A" w:rsidRDefault="008E606A" w:rsidP="008E606A">
      <w:pPr>
        <w:pStyle w:val="a3"/>
        <w:ind w:firstLine="0"/>
        <w:rPr>
          <w:spacing w:val="-4"/>
          <w:sz w:val="20"/>
        </w:rPr>
      </w:pPr>
    </w:p>
    <w:p w:rsidR="001B1FFF" w:rsidRDefault="001B1FFF" w:rsidP="008E606A">
      <w:pPr>
        <w:pStyle w:val="a3"/>
        <w:ind w:firstLine="0"/>
        <w:rPr>
          <w:spacing w:val="-4"/>
          <w:sz w:val="20"/>
        </w:rPr>
      </w:pPr>
    </w:p>
    <w:p w:rsidR="00DF2AFC" w:rsidRDefault="001B1FFF"/>
    <w:sectPr w:rsidR="00DF2AFC" w:rsidSect="008E6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A"/>
    <w:rsid w:val="001B1FFF"/>
    <w:rsid w:val="003D5447"/>
    <w:rsid w:val="005226BB"/>
    <w:rsid w:val="005C4E7D"/>
    <w:rsid w:val="008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BD9"/>
  <w15:chartTrackingRefBased/>
  <w15:docId w15:val="{166B01C8-ACA5-47B8-BD28-D80462C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606A"/>
    <w:pPr>
      <w:keepNext/>
      <w:widowControl/>
      <w:ind w:firstLine="0"/>
      <w:jc w:val="center"/>
      <w:outlineLvl w:val="0"/>
    </w:pPr>
    <w:rPr>
      <w:snapToGrid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0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E606A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8E606A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E60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606A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</cp:lastModifiedBy>
  <cp:revision>4</cp:revision>
  <dcterms:created xsi:type="dcterms:W3CDTF">2021-09-03T07:00:00Z</dcterms:created>
  <dcterms:modified xsi:type="dcterms:W3CDTF">2021-09-03T07:03:00Z</dcterms:modified>
</cp:coreProperties>
</file>